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A0C7E" w14:textId="3F5BDA85" w:rsidR="00E339C4" w:rsidRPr="00F25496" w:rsidRDefault="00E339C4" w:rsidP="00E339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9AdHoc-e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3001</w:t>
      </w:r>
      <w:r>
        <w:rPr>
          <w:b/>
          <w:i/>
          <w:noProof/>
          <w:sz w:val="28"/>
        </w:rPr>
        <w:t>8</w:t>
      </w:r>
    </w:p>
    <w:p w14:paraId="527E0F38" w14:textId="77777777" w:rsidR="00E339C4" w:rsidRPr="00872560" w:rsidRDefault="00E339C4" w:rsidP="00E339C4">
      <w:pPr>
        <w:pStyle w:val="CRCoverPage"/>
        <w:outlineLvl w:val="0"/>
        <w:rPr>
          <w:b/>
          <w:bCs/>
          <w:noProof/>
          <w:sz w:val="24"/>
        </w:rPr>
      </w:pPr>
      <w:r w:rsidRPr="00872560">
        <w:rPr>
          <w:b/>
          <w:bCs/>
          <w:sz w:val="24"/>
        </w:rPr>
        <w:t>Electronic meeting, 16 - 20 January 2023</w:t>
      </w:r>
    </w:p>
    <w:p w14:paraId="491AC231" w14:textId="77777777" w:rsidR="00E339C4" w:rsidRDefault="00E339C4" w:rsidP="00E339C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298AC64" w14:textId="77777777" w:rsidR="00E339C4" w:rsidRDefault="00E339C4" w:rsidP="00E339C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SA6</w:t>
      </w:r>
    </w:p>
    <w:p w14:paraId="561A42F5" w14:textId="60D2F395" w:rsidR="00E339C4" w:rsidRDefault="00E339C4" w:rsidP="00E339C4">
      <w:pPr>
        <w:pStyle w:val="Title"/>
        <w:rPr>
          <w:b w:val="0"/>
        </w:rPr>
      </w:pPr>
      <w:r>
        <w:rPr>
          <w:b w:val="0"/>
        </w:rPr>
        <w:t>Title:</w:t>
      </w:r>
      <w:r>
        <w:rPr>
          <w:b w:val="0"/>
        </w:rPr>
        <w:tab/>
      </w:r>
      <w:r>
        <w:t xml:space="preserve">Reply </w:t>
      </w:r>
      <w:r w:rsidRPr="00765F60">
        <w:t xml:space="preserve">LS on </w:t>
      </w:r>
      <w:proofErr w:type="spellStart"/>
      <w:r w:rsidRPr="00765F60">
        <w:t>FS_eEDGEAPP</w:t>
      </w:r>
      <w:proofErr w:type="spellEnd"/>
      <w:r w:rsidRPr="00765F60">
        <w:t xml:space="preserve"> Solution for </w:t>
      </w:r>
      <w:r w:rsidRPr="00765F60">
        <w:rPr>
          <w:rFonts w:hint="eastAsia"/>
        </w:rPr>
        <w:t>S</w:t>
      </w:r>
      <w:r w:rsidRPr="00765F60">
        <w:t>upport of NAT deployed within the edge</w:t>
      </w:r>
      <w:r>
        <w:t xml:space="preserve"> data network</w:t>
      </w:r>
    </w:p>
    <w:p w14:paraId="4887878C" w14:textId="77777777" w:rsidR="00E339C4" w:rsidRDefault="00E339C4" w:rsidP="00E339C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95B2100" w14:textId="1267D7D6" w:rsidR="00C15DB0" w:rsidRDefault="00E339C4" w:rsidP="00E339C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b/>
        </w:rPr>
        <w:t>Agenda Item: 3</w:t>
      </w:r>
    </w:p>
    <w:p w14:paraId="2082D222" w14:textId="77777777" w:rsidR="00C15DB0" w:rsidRDefault="00C15DB0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6B9EC6D4" w14:textId="580DB26D" w:rsidR="00BD4C79" w:rsidRPr="000A1C77" w:rsidRDefault="00BD4C79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52</w:t>
      </w:r>
      <w:r w:rsidRPr="000A1C77">
        <w:rPr>
          <w:rFonts w:ascii="Arial" w:hAnsi="Arial" w:cs="Arial"/>
          <w:b/>
        </w:rPr>
        <w:tab/>
      </w:r>
      <w:r w:rsidR="00492206" w:rsidRPr="00492206">
        <w:rPr>
          <w:rFonts w:ascii="Arial" w:hAnsi="Arial" w:cs="Arial"/>
          <w:b/>
        </w:rPr>
        <w:t>S6-223</w:t>
      </w:r>
      <w:r w:rsidR="00D72233">
        <w:rPr>
          <w:rFonts w:ascii="Arial" w:hAnsi="Arial" w:cs="Arial"/>
          <w:b/>
        </w:rPr>
        <w:t>5</w:t>
      </w:r>
      <w:r w:rsidR="00397969">
        <w:rPr>
          <w:rFonts w:ascii="Arial" w:hAnsi="Arial" w:cs="Arial"/>
          <w:b/>
        </w:rPr>
        <w:t>86</w:t>
      </w:r>
    </w:p>
    <w:p w14:paraId="453E9AF1" w14:textId="7CEACAEE" w:rsidR="00BD4C79" w:rsidRDefault="00BD4C79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Toulouse, France</w:t>
      </w:r>
      <w:r w:rsidRPr="00B15EB6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14</w:t>
      </w:r>
      <w:r w:rsidRPr="00904408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</w:t>
      </w:r>
      <w:r w:rsidRPr="000928D3">
        <w:rPr>
          <w:rFonts w:ascii="Arial" w:hAnsi="Arial" w:cs="Arial"/>
          <w:b/>
        </w:rPr>
        <w:t xml:space="preserve">– </w:t>
      </w:r>
      <w:r>
        <w:rPr>
          <w:rFonts w:ascii="Arial" w:hAnsi="Arial" w:cs="Arial"/>
          <w:b/>
        </w:rPr>
        <w:t>18</w:t>
      </w:r>
      <w:r w:rsidRPr="00904408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November </w:t>
      </w:r>
      <w:r w:rsidRPr="00135915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ab/>
        <w:t xml:space="preserve">(revision of </w:t>
      </w:r>
      <w:r w:rsidR="00397969" w:rsidRPr="00492206">
        <w:rPr>
          <w:rFonts w:ascii="Arial" w:hAnsi="Arial" w:cs="Arial"/>
          <w:b/>
        </w:rPr>
        <w:t>S6-223</w:t>
      </w:r>
      <w:r w:rsidR="00397969">
        <w:rPr>
          <w:rFonts w:ascii="Arial" w:hAnsi="Arial" w:cs="Arial"/>
          <w:b/>
        </w:rPr>
        <w:t xml:space="preserve">552, </w:t>
      </w:r>
      <w:r w:rsidR="002D249C" w:rsidRPr="00492206">
        <w:rPr>
          <w:rFonts w:ascii="Arial" w:hAnsi="Arial" w:cs="Arial"/>
          <w:b/>
        </w:rPr>
        <w:t>S6-223</w:t>
      </w:r>
      <w:r w:rsidR="002D249C">
        <w:rPr>
          <w:rFonts w:ascii="Arial" w:hAnsi="Arial" w:cs="Arial"/>
          <w:b/>
        </w:rPr>
        <w:t xml:space="preserve">511, </w:t>
      </w:r>
      <w:r>
        <w:rPr>
          <w:rFonts w:ascii="Arial" w:hAnsi="Arial" w:cs="Arial"/>
          <w:b/>
        </w:rPr>
        <w:t>S6-22</w:t>
      </w:r>
      <w:r w:rsidR="00D72233" w:rsidRPr="00492206">
        <w:rPr>
          <w:rFonts w:ascii="Arial" w:hAnsi="Arial" w:cs="Arial"/>
          <w:b/>
        </w:rPr>
        <w:t>3331</w:t>
      </w:r>
      <w:r w:rsidRPr="00D218E3">
        <w:rPr>
          <w:rFonts w:ascii="Arial" w:hAnsi="Arial" w:cs="Arial"/>
          <w:b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02D3E88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0511A">
        <w:rPr>
          <w:rFonts w:ascii="Arial" w:hAnsi="Arial" w:cs="Arial"/>
          <w:b/>
        </w:rPr>
        <w:t xml:space="preserve">Reply </w:t>
      </w:r>
      <w:r w:rsidR="0020511A" w:rsidRPr="00765F60">
        <w:rPr>
          <w:rFonts w:ascii="Arial" w:hAnsi="Arial" w:cs="Arial"/>
          <w:b/>
          <w:bCs/>
        </w:rPr>
        <w:t xml:space="preserve">LS on FS_eEDGEAPP Solution for </w:t>
      </w:r>
      <w:r w:rsidR="0020511A" w:rsidRPr="00765F60">
        <w:rPr>
          <w:rFonts w:ascii="Arial" w:hAnsi="Arial" w:cs="Arial" w:hint="eastAsia"/>
          <w:b/>
          <w:bCs/>
        </w:rPr>
        <w:t>S</w:t>
      </w:r>
      <w:r w:rsidR="0020511A" w:rsidRPr="00765F60">
        <w:rPr>
          <w:rFonts w:ascii="Arial" w:hAnsi="Arial" w:cs="Arial"/>
          <w:b/>
          <w:bCs/>
        </w:rPr>
        <w:t>upport of NAT deployed within the edge</w:t>
      </w:r>
      <w:r w:rsidR="0020511A">
        <w:rPr>
          <w:rFonts w:ascii="Arial" w:hAnsi="Arial" w:cs="Arial"/>
          <w:b/>
          <w:bCs/>
        </w:rPr>
        <w:t xml:space="preserve"> data network</w:t>
      </w:r>
    </w:p>
    <w:p w14:paraId="611B4358" w14:textId="158F35D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4C79" w:rsidRPr="00BD4C79">
        <w:rPr>
          <w:rFonts w:ascii="Arial" w:hAnsi="Arial" w:cs="Arial"/>
          <w:b/>
          <w:bCs/>
          <w:sz w:val="22"/>
          <w:szCs w:val="22"/>
        </w:rPr>
        <w:t>S6-223096</w:t>
      </w:r>
      <w:r w:rsidR="00A16104">
        <w:rPr>
          <w:rFonts w:ascii="Arial" w:hAnsi="Arial" w:cs="Arial"/>
          <w:b/>
          <w:bCs/>
          <w:sz w:val="22"/>
          <w:szCs w:val="22"/>
        </w:rPr>
        <w:t xml:space="preserve"> / </w:t>
      </w:r>
      <w:r w:rsidR="00BD4C79" w:rsidRPr="00BD4C79">
        <w:rPr>
          <w:rFonts w:ascii="Arial" w:hAnsi="Arial" w:cs="Arial"/>
          <w:b/>
          <w:bCs/>
          <w:sz w:val="22"/>
          <w:szCs w:val="22"/>
        </w:rPr>
        <w:t>S3-223018</w:t>
      </w:r>
      <w:r w:rsidR="00754BD1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97" w:rsidRPr="00DE3DA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72DC48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6B3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>
        <w:rPr>
          <w:rFonts w:ascii="Arial" w:hAnsi="Arial" w:cs="Arial"/>
          <w:b/>
          <w:bCs/>
          <w:sz w:val="22"/>
          <w:szCs w:val="22"/>
        </w:rPr>
        <w:t>Rel-1</w:t>
      </w:r>
      <w:r w:rsidR="00DA3232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E7963FE" w14:textId="191E00E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6B3">
        <w:rPr>
          <w:rFonts w:ascii="Arial" w:hAnsi="Arial" w:cs="Arial"/>
          <w:b/>
          <w:bCs/>
          <w:sz w:val="22"/>
          <w:szCs w:val="22"/>
        </w:rPr>
        <w:t>FS_e</w:t>
      </w:r>
      <w:r w:rsidR="00E47597">
        <w:rPr>
          <w:rFonts w:ascii="Arial" w:hAnsi="Arial" w:cs="Arial"/>
          <w:b/>
          <w:bCs/>
          <w:sz w:val="22"/>
          <w:szCs w:val="22"/>
        </w:rPr>
        <w:t>EDGEAPP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B821038" w:rsidR="00B97703" w:rsidRPr="007E2F1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7E2F16">
        <w:rPr>
          <w:rFonts w:ascii="Arial" w:hAnsi="Arial" w:cs="Arial"/>
          <w:b/>
          <w:sz w:val="22"/>
          <w:szCs w:val="22"/>
          <w:lang w:val="en-US"/>
        </w:rPr>
        <w:t>Source:</w:t>
      </w:r>
      <w:r w:rsidRPr="007E2F16">
        <w:rPr>
          <w:rFonts w:ascii="Arial" w:hAnsi="Arial" w:cs="Arial"/>
          <w:b/>
          <w:sz w:val="22"/>
          <w:szCs w:val="22"/>
          <w:lang w:val="en-US"/>
        </w:rPr>
        <w:tab/>
      </w:r>
      <w:r w:rsidR="00DA3232" w:rsidRPr="007E2F16">
        <w:rPr>
          <w:rFonts w:ascii="Arial" w:hAnsi="Arial" w:cs="Arial"/>
          <w:b/>
          <w:sz w:val="22"/>
          <w:szCs w:val="22"/>
          <w:lang w:val="en-US"/>
        </w:rPr>
        <w:t>SA6</w:t>
      </w:r>
    </w:p>
    <w:p w14:paraId="01147493" w14:textId="6918CF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623E" w:rsidRPr="00BD4C79">
        <w:rPr>
          <w:rFonts w:ascii="Arial" w:hAnsi="Arial" w:cs="Arial"/>
          <w:b/>
          <w:sz w:val="22"/>
          <w:szCs w:val="22"/>
          <w:lang w:val="en-US"/>
        </w:rPr>
        <w:t>SA</w:t>
      </w:r>
      <w:r w:rsidR="00BD4C79">
        <w:rPr>
          <w:rFonts w:ascii="Arial" w:hAnsi="Arial" w:cs="Arial"/>
          <w:b/>
          <w:sz w:val="22"/>
          <w:szCs w:val="22"/>
          <w:lang w:val="en-US"/>
        </w:rPr>
        <w:t>3</w:t>
      </w:r>
    </w:p>
    <w:p w14:paraId="08C8D7FD" w14:textId="77E184F6" w:rsidR="00B97703" w:rsidRPr="003065C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3065CE">
        <w:rPr>
          <w:rFonts w:ascii="Arial" w:hAnsi="Arial" w:cs="Arial"/>
          <w:b/>
          <w:sz w:val="22"/>
          <w:szCs w:val="22"/>
        </w:rPr>
        <w:t>Cc:</w:t>
      </w:r>
      <w:r w:rsidRPr="003065CE">
        <w:rPr>
          <w:rFonts w:ascii="Arial" w:hAnsi="Arial" w:cs="Arial"/>
          <w:b/>
          <w:bCs/>
          <w:sz w:val="22"/>
          <w:szCs w:val="22"/>
        </w:rPr>
        <w:tab/>
      </w:r>
      <w:r w:rsidR="00D72233" w:rsidRPr="003065CE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1C12BB50" w14:textId="77777777" w:rsidR="00B97703" w:rsidRPr="003065CE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1944C2E7" w:rsidR="00B97703" w:rsidRPr="003065C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65CE">
        <w:rPr>
          <w:rFonts w:ascii="Arial" w:hAnsi="Arial" w:cs="Arial"/>
          <w:b/>
          <w:sz w:val="22"/>
          <w:szCs w:val="22"/>
        </w:rPr>
        <w:t>Contact person:</w:t>
      </w:r>
      <w:r w:rsidRPr="003065CE">
        <w:rPr>
          <w:rFonts w:ascii="Arial" w:hAnsi="Arial" w:cs="Arial"/>
          <w:b/>
          <w:bCs/>
          <w:sz w:val="22"/>
          <w:szCs w:val="22"/>
        </w:rPr>
        <w:tab/>
      </w:r>
      <w:r w:rsidR="00BD4C79" w:rsidRPr="003065CE">
        <w:rPr>
          <w:rFonts w:ascii="Arial" w:hAnsi="Arial" w:cs="Arial"/>
          <w:b/>
          <w:bCs/>
          <w:sz w:val="22"/>
          <w:szCs w:val="22"/>
        </w:rPr>
        <w:t>Walter Featherstone</w:t>
      </w:r>
    </w:p>
    <w:p w14:paraId="01F8C77E" w14:textId="79410E2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65CE">
        <w:rPr>
          <w:rFonts w:ascii="Arial" w:hAnsi="Arial" w:cs="Arial"/>
          <w:b/>
          <w:bCs/>
          <w:sz w:val="22"/>
          <w:szCs w:val="22"/>
        </w:rPr>
        <w:tab/>
      </w:r>
      <w:r w:rsidR="00BD4C79">
        <w:rPr>
          <w:rStyle w:val="Hyperlink"/>
          <w:rFonts w:ascii="Arial" w:hAnsi="Arial" w:cs="Arial"/>
          <w:b/>
          <w:sz w:val="22"/>
          <w:szCs w:val="22"/>
        </w:rPr>
        <w:t>w_f</w:t>
      </w:r>
      <w:r w:rsidR="00BD4C79" w:rsidRPr="00BD4C79">
        <w:rPr>
          <w:rStyle w:val="Hyperlink"/>
          <w:rFonts w:ascii="Arial" w:hAnsi="Arial" w:cs="Arial"/>
          <w:b/>
          <w:sz w:val="22"/>
          <w:szCs w:val="22"/>
        </w:rPr>
        <w:t>eatherstone@apple.com</w:t>
      </w:r>
    </w:p>
    <w:p w14:paraId="38AEFEAD" w14:textId="77777777" w:rsidR="00E47597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48C3447A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r w:rsidR="00BD4C79" w:rsidRPr="00383545">
        <w:rPr>
          <w:rFonts w:ascii="Arial" w:hAnsi="Arial" w:cs="Arial"/>
          <w:b/>
          <w:sz w:val="22"/>
          <w:szCs w:val="22"/>
        </w:rPr>
        <w:t xml:space="preserve">reply </w:t>
      </w:r>
      <w:r w:rsidR="00BD4C79">
        <w:rPr>
          <w:rFonts w:ascii="Arial" w:hAnsi="Arial" w:cs="Arial"/>
          <w:b/>
          <w:sz w:val="22"/>
          <w:szCs w:val="22"/>
        </w:rPr>
        <w:t xml:space="preserve">LS </w:t>
      </w:r>
      <w:r w:rsidR="00BD4C79" w:rsidRPr="00383545">
        <w:rPr>
          <w:rFonts w:ascii="Arial" w:hAnsi="Arial" w:cs="Arial"/>
          <w:b/>
          <w:sz w:val="22"/>
          <w:szCs w:val="22"/>
        </w:rPr>
        <w:t>to</w:t>
      </w:r>
      <w:r w:rsidRPr="00383545">
        <w:rPr>
          <w:rFonts w:ascii="Arial" w:hAnsi="Arial" w:cs="Arial"/>
          <w:b/>
          <w:sz w:val="22"/>
          <w:szCs w:val="22"/>
        </w:rPr>
        <w:t>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FFBF8B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7162C9E" w14:textId="326CC5AF" w:rsidR="00687B28" w:rsidRDefault="000D2417" w:rsidP="00B81C60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 xml:space="preserve">SA6 would like to thank </w:t>
      </w:r>
      <w:r w:rsidR="00870CEF">
        <w:rPr>
          <w:rFonts w:ascii="Arial" w:hAnsi="Arial" w:cs="Arial"/>
          <w:lang w:val="en-US" w:eastAsia="en-US"/>
        </w:rPr>
        <w:t>SA</w:t>
      </w:r>
      <w:r w:rsidR="00BD4C79">
        <w:rPr>
          <w:rFonts w:ascii="Arial" w:hAnsi="Arial" w:cs="Arial"/>
          <w:lang w:val="en-US" w:eastAsia="en-US"/>
        </w:rPr>
        <w:t>3</w:t>
      </w:r>
      <w:r w:rsidR="00870CEF">
        <w:rPr>
          <w:rFonts w:ascii="Arial" w:hAnsi="Arial" w:cs="Arial"/>
          <w:lang w:val="en-US" w:eastAsia="en-US"/>
        </w:rPr>
        <w:t xml:space="preserve"> </w:t>
      </w:r>
      <w:r>
        <w:rPr>
          <w:rFonts w:ascii="Arial" w:hAnsi="Arial" w:cs="Arial"/>
          <w:lang w:val="en-US" w:eastAsia="en-US"/>
        </w:rPr>
        <w:t xml:space="preserve">for their </w:t>
      </w:r>
      <w:r w:rsidR="009E7ACE">
        <w:rPr>
          <w:rFonts w:ascii="Arial" w:hAnsi="Arial" w:cs="Arial"/>
          <w:lang w:val="en-US" w:eastAsia="en-US"/>
        </w:rPr>
        <w:t xml:space="preserve">LS </w:t>
      </w:r>
      <w:r w:rsidR="00C34401">
        <w:rPr>
          <w:rFonts w:ascii="Arial" w:hAnsi="Arial" w:cs="Arial"/>
          <w:lang w:val="en-US" w:eastAsia="en-US"/>
        </w:rPr>
        <w:t xml:space="preserve">response </w:t>
      </w:r>
      <w:r w:rsidR="00870CEF">
        <w:rPr>
          <w:rFonts w:ascii="Arial" w:hAnsi="Arial" w:cs="Arial"/>
          <w:lang w:val="en-US" w:eastAsia="en-US"/>
        </w:rPr>
        <w:t>(</w:t>
      </w:r>
      <w:r w:rsidR="00BD4C79" w:rsidRPr="00BD4C79">
        <w:rPr>
          <w:rFonts w:ascii="Arial" w:hAnsi="Arial" w:cs="Arial"/>
          <w:lang w:val="en-US" w:eastAsia="en-US"/>
        </w:rPr>
        <w:t>S6-223096 / S3-223018</w:t>
      </w:r>
      <w:r w:rsidR="00870CEF">
        <w:rPr>
          <w:rFonts w:ascii="Arial" w:hAnsi="Arial" w:cs="Arial"/>
          <w:lang w:val="en-US" w:eastAsia="en-US"/>
        </w:rPr>
        <w:t>)</w:t>
      </w:r>
      <w:r w:rsidR="00DC3A73">
        <w:rPr>
          <w:rFonts w:ascii="Arial" w:hAnsi="Arial" w:cs="Arial"/>
          <w:lang w:val="en-US" w:eastAsia="en-US"/>
        </w:rPr>
        <w:t xml:space="preserve"> </w:t>
      </w:r>
      <w:r w:rsidR="00540DDC">
        <w:rPr>
          <w:rFonts w:ascii="Arial" w:hAnsi="Arial" w:cs="Arial"/>
          <w:lang w:val="en-US" w:eastAsia="en-US"/>
        </w:rPr>
        <w:t xml:space="preserve">highlighting the </w:t>
      </w:r>
      <w:r w:rsidR="00540DDC" w:rsidRPr="00540DDC">
        <w:rPr>
          <w:rFonts w:ascii="Arial" w:hAnsi="Arial" w:cs="Arial"/>
          <w:lang w:val="en-US" w:eastAsia="en-US"/>
        </w:rPr>
        <w:t xml:space="preserve">security issue </w:t>
      </w:r>
      <w:r w:rsidR="00540DDC">
        <w:rPr>
          <w:rFonts w:ascii="Arial" w:hAnsi="Arial" w:cs="Arial"/>
          <w:lang w:val="en-US" w:eastAsia="en-US"/>
        </w:rPr>
        <w:t xml:space="preserve">that arises if the </w:t>
      </w:r>
      <w:r w:rsidR="00540DDC" w:rsidRPr="00540DDC">
        <w:rPr>
          <w:rFonts w:ascii="Arial" w:hAnsi="Arial" w:cs="Arial"/>
          <w:lang w:val="en-US" w:eastAsia="en-US"/>
        </w:rPr>
        <w:t xml:space="preserve">network </w:t>
      </w:r>
      <w:r w:rsidR="00540DDC">
        <w:rPr>
          <w:rFonts w:ascii="Arial" w:hAnsi="Arial" w:cs="Arial"/>
          <w:lang w:val="en-US" w:eastAsia="en-US"/>
        </w:rPr>
        <w:t xml:space="preserve">were </w:t>
      </w:r>
      <w:r w:rsidR="00540DDC" w:rsidRPr="00540DDC">
        <w:rPr>
          <w:rFonts w:ascii="Arial" w:hAnsi="Arial" w:cs="Arial"/>
          <w:lang w:val="en-US" w:eastAsia="en-US"/>
        </w:rPr>
        <w:t>to rely on unverifiable/unverified information provided by the UE</w:t>
      </w:r>
      <w:r w:rsidR="008B5D0F" w:rsidRPr="008B5D0F">
        <w:rPr>
          <w:rFonts w:ascii="Arial" w:hAnsi="Arial" w:cs="Arial"/>
          <w:lang w:val="en-US" w:eastAsia="en-US"/>
        </w:rPr>
        <w:t>.</w:t>
      </w:r>
      <w:r w:rsidR="00540DDC">
        <w:rPr>
          <w:rFonts w:ascii="Arial" w:hAnsi="Arial" w:cs="Arial"/>
          <w:lang w:val="en-US" w:eastAsia="en-US"/>
        </w:rPr>
        <w:t xml:space="preserve"> </w:t>
      </w:r>
      <w:r w:rsidR="00691828">
        <w:rPr>
          <w:rFonts w:ascii="Arial" w:hAnsi="Arial" w:cs="Arial"/>
          <w:lang w:val="en-US" w:eastAsia="en-US"/>
        </w:rPr>
        <w:t xml:space="preserve">In response, SA6 </w:t>
      </w:r>
      <w:r w:rsidR="00D72233">
        <w:rPr>
          <w:rFonts w:ascii="Arial" w:hAnsi="Arial" w:cs="Arial"/>
          <w:lang w:val="en-US" w:eastAsia="en-US"/>
        </w:rPr>
        <w:t xml:space="preserve">would like to ask SA3 whether </w:t>
      </w:r>
      <w:r w:rsidR="009551FE">
        <w:rPr>
          <w:rFonts w:ascii="Arial" w:hAnsi="Arial" w:cs="Arial"/>
          <w:lang w:val="en-US" w:eastAsia="en-US"/>
        </w:rPr>
        <w:t>the</w:t>
      </w:r>
      <w:r w:rsidR="00323918">
        <w:rPr>
          <w:rFonts w:ascii="Arial" w:hAnsi="Arial" w:cs="Arial"/>
          <w:lang w:val="en-US" w:eastAsia="en-US"/>
        </w:rPr>
        <w:t xml:space="preserve">y can </w:t>
      </w:r>
      <w:r w:rsidR="009551FE">
        <w:rPr>
          <w:rFonts w:ascii="Arial" w:hAnsi="Arial" w:cs="Arial"/>
          <w:lang w:val="en-US" w:eastAsia="en-US"/>
        </w:rPr>
        <w:t>offer</w:t>
      </w:r>
      <w:r w:rsidR="00466EAE">
        <w:rPr>
          <w:rFonts w:ascii="Arial" w:hAnsi="Arial" w:cs="Arial"/>
          <w:lang w:val="en-US" w:eastAsia="en-US"/>
        </w:rPr>
        <w:t xml:space="preserve"> any</w:t>
      </w:r>
      <w:r w:rsidR="009551FE">
        <w:rPr>
          <w:rFonts w:ascii="Arial" w:hAnsi="Arial" w:cs="Arial"/>
          <w:lang w:val="en-US" w:eastAsia="en-US"/>
        </w:rPr>
        <w:t xml:space="preserve"> </w:t>
      </w:r>
      <w:r w:rsidR="00D72233">
        <w:rPr>
          <w:rFonts w:ascii="Arial" w:hAnsi="Arial" w:cs="Arial"/>
          <w:lang w:val="en-US" w:eastAsia="en-US"/>
        </w:rPr>
        <w:t>mechanism</w:t>
      </w:r>
      <w:r w:rsidR="00466EAE">
        <w:rPr>
          <w:rFonts w:ascii="Arial" w:hAnsi="Arial" w:cs="Arial"/>
          <w:lang w:val="en-US" w:eastAsia="en-US"/>
        </w:rPr>
        <w:t xml:space="preserve"> to support verification of information provided by a UE</w:t>
      </w:r>
      <w:r w:rsidR="00042A1D">
        <w:rPr>
          <w:rFonts w:ascii="Arial" w:hAnsi="Arial" w:cs="Arial"/>
          <w:lang w:val="en-US" w:eastAsia="en-US"/>
        </w:rPr>
        <w:t xml:space="preserve"> and if that is the case, kindly provide details on </w:t>
      </w:r>
      <w:r w:rsidR="00466EAE">
        <w:rPr>
          <w:rFonts w:ascii="Arial" w:hAnsi="Arial" w:cs="Arial"/>
          <w:lang w:val="en-US" w:eastAsia="en-US"/>
        </w:rPr>
        <w:t>th</w:t>
      </w:r>
      <w:r w:rsidR="00323918">
        <w:rPr>
          <w:rFonts w:ascii="Arial" w:hAnsi="Arial" w:cs="Arial"/>
          <w:lang w:val="en-US" w:eastAsia="en-US"/>
        </w:rPr>
        <w:t>at</w:t>
      </w:r>
      <w:r w:rsidR="00042A1D">
        <w:rPr>
          <w:rFonts w:ascii="Arial" w:hAnsi="Arial" w:cs="Arial"/>
          <w:lang w:val="en-US" w:eastAsia="en-US"/>
        </w:rPr>
        <w:t xml:space="preserve"> mechanism</w:t>
      </w:r>
      <w:r w:rsidR="00D72233">
        <w:rPr>
          <w:rFonts w:ascii="Arial" w:hAnsi="Arial" w:cs="Arial"/>
          <w:lang w:val="en-US" w:eastAsia="en-US"/>
        </w:rPr>
        <w:t>?</w:t>
      </w:r>
      <w:r w:rsidR="00FC453C">
        <w:rPr>
          <w:rFonts w:ascii="Arial" w:hAnsi="Arial" w:cs="Arial"/>
          <w:lang w:val="en-US" w:eastAsia="en-US"/>
        </w:rPr>
        <w:t xml:space="preserve"> </w:t>
      </w:r>
    </w:p>
    <w:p w14:paraId="2A55FA6B" w14:textId="0EDDCE9B" w:rsidR="00B77E31" w:rsidRDefault="00FC453C" w:rsidP="00B81C60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With regards to the completeness of solution#23 in TR 23.700-98</w:t>
      </w:r>
      <w:r w:rsidR="00B77E31">
        <w:rPr>
          <w:rFonts w:ascii="Arial" w:hAnsi="Arial" w:cs="Arial"/>
          <w:lang w:val="en-US" w:eastAsia="en-US"/>
        </w:rPr>
        <w:t xml:space="preserve"> to resolve IP address overlap issues</w:t>
      </w:r>
      <w:r>
        <w:rPr>
          <w:rFonts w:ascii="Arial" w:hAnsi="Arial" w:cs="Arial"/>
          <w:lang w:val="en-US" w:eastAsia="en-US"/>
        </w:rPr>
        <w:t xml:space="preserve">, </w:t>
      </w:r>
      <w:r w:rsidR="00B77E31">
        <w:rPr>
          <w:rFonts w:ascii="Arial" w:hAnsi="Arial" w:cs="Arial"/>
          <w:lang w:val="en-US" w:eastAsia="en-US"/>
        </w:rPr>
        <w:t>SA2 has provided the following response through LS (</w:t>
      </w:r>
      <w:r w:rsidR="00B77E31" w:rsidRPr="00B77E31">
        <w:rPr>
          <w:rFonts w:ascii="Arial" w:hAnsi="Arial" w:cs="Arial"/>
          <w:lang w:val="en-US" w:eastAsia="en-US"/>
        </w:rPr>
        <w:t>S2-2207394</w:t>
      </w:r>
      <w:r w:rsidR="00B77E31">
        <w:rPr>
          <w:rFonts w:ascii="Arial" w:hAnsi="Arial" w:cs="Arial"/>
          <w:lang w:val="en-US" w:eastAsia="en-US"/>
        </w:rPr>
        <w:t xml:space="preserve">) where SA3 was also copied. </w:t>
      </w:r>
      <w:r w:rsidR="00CB7102">
        <w:rPr>
          <w:rFonts w:ascii="Arial" w:hAnsi="Arial" w:cs="Arial"/>
          <w:lang w:val="en-US" w:eastAsia="en-US"/>
        </w:rPr>
        <w:t xml:space="preserve">Use of </w:t>
      </w:r>
      <w:proofErr w:type="spellStart"/>
      <w:r w:rsidR="00CB7102">
        <w:rPr>
          <w:rFonts w:ascii="Arial" w:hAnsi="Arial" w:cs="Arial"/>
          <w:lang w:val="en-US" w:eastAsia="en-US"/>
        </w:rPr>
        <w:t>ipDomain</w:t>
      </w:r>
      <w:proofErr w:type="spellEnd"/>
      <w:r w:rsidR="005D13AA">
        <w:rPr>
          <w:rFonts w:ascii="Arial" w:hAnsi="Arial" w:cs="Arial"/>
          <w:lang w:val="en-US" w:eastAsia="en-US"/>
        </w:rPr>
        <w:t>,</w:t>
      </w:r>
      <w:r w:rsidR="00CB7102">
        <w:rPr>
          <w:rFonts w:ascii="Arial" w:hAnsi="Arial" w:cs="Arial"/>
          <w:lang w:val="en-US" w:eastAsia="en-US"/>
        </w:rPr>
        <w:t xml:space="preserve"> in addition to a UE’s private IP address</w:t>
      </w:r>
      <w:r w:rsidR="005D13AA">
        <w:rPr>
          <w:rFonts w:ascii="Arial" w:hAnsi="Arial" w:cs="Arial"/>
          <w:lang w:val="en-US" w:eastAsia="en-US"/>
        </w:rPr>
        <w:t>,</w:t>
      </w:r>
      <w:r w:rsidR="00CB7102">
        <w:rPr>
          <w:rFonts w:ascii="Arial" w:hAnsi="Arial" w:cs="Arial"/>
          <w:lang w:val="en-US" w:eastAsia="en-US"/>
        </w:rPr>
        <w:t xml:space="preserve"> to</w:t>
      </w:r>
      <w:r w:rsidR="00CB7102" w:rsidRPr="00CB7102">
        <w:t xml:space="preserve"> </w:t>
      </w:r>
      <w:r w:rsidR="00CB7102" w:rsidRPr="00CB7102">
        <w:rPr>
          <w:rFonts w:ascii="Arial" w:hAnsi="Arial" w:cs="Arial"/>
          <w:lang w:val="en-US" w:eastAsia="en-US"/>
        </w:rPr>
        <w:t>disambiguate IP address</w:t>
      </w:r>
      <w:r w:rsidR="00CB7102">
        <w:rPr>
          <w:rFonts w:ascii="Arial" w:hAnsi="Arial" w:cs="Arial"/>
          <w:lang w:val="en-US" w:eastAsia="en-US"/>
        </w:rPr>
        <w:t xml:space="preserve">es between UEs </w:t>
      </w:r>
      <w:r w:rsidR="00B77E31">
        <w:rPr>
          <w:rFonts w:ascii="Arial" w:hAnsi="Arial" w:cs="Arial"/>
          <w:lang w:val="en-US" w:eastAsia="en-US"/>
        </w:rPr>
        <w:t>is also captured in Solution #23 in TR 23.700-98 v1.3.0.</w:t>
      </w:r>
      <w:r w:rsidR="00C32ACF">
        <w:rPr>
          <w:rFonts w:ascii="Arial" w:hAnsi="Arial" w:cs="Arial"/>
          <w:lang w:val="en-US" w:eastAsia="en-US"/>
        </w:rPr>
        <w:t xml:space="preserve"> </w:t>
      </w:r>
      <w:r w:rsidR="00C32ACF" w:rsidRPr="00CB7102">
        <w:rPr>
          <w:rFonts w:ascii="Arial" w:hAnsi="Arial" w:cs="Arial"/>
          <w:lang w:val="en-US" w:eastAsia="en-US"/>
        </w:rPr>
        <w:t xml:space="preserve">SA6 would like SA3 to consider this </w:t>
      </w:r>
      <w:r w:rsidR="002A69B2" w:rsidRPr="00CB7102">
        <w:rPr>
          <w:rFonts w:ascii="Arial" w:hAnsi="Arial" w:cs="Arial"/>
          <w:lang w:val="en-US" w:eastAsia="en-US"/>
        </w:rPr>
        <w:t xml:space="preserve">additional </w:t>
      </w:r>
      <w:r w:rsidR="00C32ACF" w:rsidRPr="00CB7102">
        <w:rPr>
          <w:rFonts w:ascii="Arial" w:hAnsi="Arial" w:cs="Arial"/>
          <w:lang w:val="en-US" w:eastAsia="en-US"/>
        </w:rPr>
        <w:t xml:space="preserve">information for </w:t>
      </w:r>
      <w:r w:rsidR="002A69B2" w:rsidRPr="00CB7102">
        <w:rPr>
          <w:rFonts w:ascii="Arial" w:hAnsi="Arial" w:cs="Arial"/>
          <w:lang w:val="en-US" w:eastAsia="en-US"/>
        </w:rPr>
        <w:t>assessing</w:t>
      </w:r>
      <w:r w:rsidR="00C32ACF" w:rsidRPr="00CB7102">
        <w:rPr>
          <w:rFonts w:ascii="Arial" w:hAnsi="Arial" w:cs="Arial"/>
          <w:lang w:val="en-US" w:eastAsia="en-US"/>
        </w:rPr>
        <w:t xml:space="preserve"> any potential security issues</w:t>
      </w:r>
      <w:r w:rsidR="005D13AA">
        <w:rPr>
          <w:rFonts w:ascii="Arial" w:hAnsi="Arial" w:cs="Arial"/>
          <w:lang w:val="en-US" w:eastAsia="en-US"/>
        </w:rPr>
        <w:t xml:space="preserve"> with an </w:t>
      </w:r>
      <w:r w:rsidR="005D13AA" w:rsidRPr="002A69B2">
        <w:rPr>
          <w:rFonts w:ascii="Arial" w:hAnsi="Arial" w:cs="Arial"/>
          <w:lang w:val="en-US"/>
        </w:rPr>
        <w:t>EEC shar</w:t>
      </w:r>
      <w:r w:rsidR="005D13AA">
        <w:rPr>
          <w:rFonts w:ascii="Arial" w:hAnsi="Arial" w:cs="Arial"/>
          <w:lang w:val="en-US"/>
        </w:rPr>
        <w:t>ing</w:t>
      </w:r>
      <w:r w:rsidR="005D13AA" w:rsidRPr="002A69B2">
        <w:rPr>
          <w:rFonts w:ascii="Arial" w:hAnsi="Arial" w:cs="Arial"/>
          <w:lang w:val="en-US"/>
        </w:rPr>
        <w:t xml:space="preserve"> its private IP address with a trusted 3rd party EES</w:t>
      </w:r>
      <w:r w:rsidR="00C32ACF" w:rsidRPr="00CB7102">
        <w:rPr>
          <w:rFonts w:ascii="Arial" w:hAnsi="Arial" w:cs="Arial"/>
          <w:lang w:val="en-US" w:eastAsia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77E31" w14:paraId="167047AE" w14:textId="77777777" w:rsidTr="00B77E31">
        <w:tc>
          <w:tcPr>
            <w:tcW w:w="9855" w:type="dxa"/>
          </w:tcPr>
          <w:p w14:paraId="6C7AA9A9" w14:textId="77777777" w:rsidR="00B77E31" w:rsidRPr="004B2959" w:rsidRDefault="00B77E31" w:rsidP="004B2959">
            <w:pPr>
              <w:spacing w:after="0"/>
              <w:rPr>
                <w:rFonts w:ascii="Arial" w:hAnsi="Arial" w:cs="Arial"/>
              </w:rPr>
            </w:pPr>
            <w:r w:rsidRPr="004B2959">
              <w:rPr>
                <w:rFonts w:ascii="Arial" w:hAnsi="Arial" w:cs="Arial"/>
              </w:rPr>
              <w:t xml:space="preserve">The case where </w:t>
            </w:r>
            <w:r w:rsidRPr="004B2959">
              <w:rPr>
                <w:rFonts w:ascii="Arial" w:hAnsi="Arial" w:cs="Arial"/>
                <w:lang w:eastAsia="zh-CN"/>
              </w:rPr>
              <w:t>multiple UEs are allocated with the same private 5GC IP address</w:t>
            </w:r>
            <w:r w:rsidRPr="004B2959">
              <w:rPr>
                <w:rFonts w:ascii="Arial" w:hAnsi="Arial" w:cs="Arial"/>
              </w:rPr>
              <w:t xml:space="preserve"> is currently addressed as follows </w:t>
            </w:r>
          </w:p>
          <w:p w14:paraId="38CBB53A" w14:textId="77777777" w:rsidR="00B77E31" w:rsidRPr="004B2959" w:rsidRDefault="00B77E31" w:rsidP="00B77E31">
            <w:pPr>
              <w:pStyle w:val="B1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 w:cs="Arial"/>
              </w:rPr>
            </w:pPr>
            <w:r w:rsidRPr="004B2959">
              <w:rPr>
                <w:rFonts w:ascii="Arial" w:hAnsi="Arial" w:cs="Arial"/>
              </w:rPr>
              <w:t xml:space="preserve">when this </w:t>
            </w:r>
            <w:r w:rsidRPr="004B2959">
              <w:rPr>
                <w:rFonts w:ascii="Arial" w:hAnsi="Arial" w:cs="Arial"/>
                <w:lang w:eastAsia="zh-CN"/>
              </w:rPr>
              <w:t>same private IP address is allocated to different UE(s) for different DNN and S-NSSAI(s)</w:t>
            </w:r>
            <w:r w:rsidRPr="004B2959">
              <w:rPr>
                <w:rFonts w:ascii="Arial" w:hAnsi="Arial" w:cs="Arial"/>
              </w:rPr>
              <w:t xml:space="preserve"> by associating the AF with a </w:t>
            </w:r>
            <w:r w:rsidRPr="004B2959">
              <w:rPr>
                <w:rFonts w:ascii="Arial" w:hAnsi="Arial" w:cs="Arial"/>
                <w:lang w:eastAsia="zh-CN"/>
              </w:rPr>
              <w:t>DNN and S-NSSAI</w:t>
            </w:r>
          </w:p>
          <w:p w14:paraId="79F43D38" w14:textId="77777777" w:rsidR="00B77E31" w:rsidRPr="004B2959" w:rsidRDefault="00B77E31" w:rsidP="00B77E31">
            <w:pPr>
              <w:pStyle w:val="B1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 w:cs="Arial"/>
              </w:rPr>
            </w:pPr>
            <w:r w:rsidRPr="004B2959">
              <w:rPr>
                <w:rFonts w:ascii="Arial" w:hAnsi="Arial" w:cs="Arial"/>
                <w:lang w:eastAsia="zh-CN"/>
              </w:rPr>
              <w:t xml:space="preserve">Otherwise and furthermore, the </w:t>
            </w:r>
            <w:r w:rsidRPr="004B2959">
              <w:rPr>
                <w:rFonts w:ascii="Arial" w:hAnsi="Arial" w:cs="Arial"/>
              </w:rPr>
              <w:t>"</w:t>
            </w:r>
            <w:proofErr w:type="spellStart"/>
            <w:r w:rsidRPr="004B2959">
              <w:rPr>
                <w:rFonts w:ascii="Arial" w:hAnsi="Arial" w:cs="Arial"/>
              </w:rPr>
              <w:t>ipDomain</w:t>
            </w:r>
            <w:proofErr w:type="spellEnd"/>
            <w:r w:rsidRPr="004B2959">
              <w:rPr>
                <w:rFonts w:ascii="Arial" w:hAnsi="Arial" w:cs="Arial"/>
              </w:rPr>
              <w:t xml:space="preserve">" attribute as defined in TS 29.514 clause 4.2.2.2 Note 3 may be leveraged </w:t>
            </w:r>
          </w:p>
          <w:p w14:paraId="44589C48" w14:textId="5CEFE9BD" w:rsidR="00B77E31" w:rsidRPr="008E27F9" w:rsidRDefault="00B77E31" w:rsidP="004B2959">
            <w:pPr>
              <w:spacing w:before="120"/>
              <w:rPr>
                <w:rFonts w:ascii="Arial" w:hAnsi="Arial" w:cs="Arial"/>
                <w:bCs/>
              </w:rPr>
            </w:pPr>
            <w:r w:rsidRPr="004B2959">
              <w:rPr>
                <w:rFonts w:ascii="Arial" w:hAnsi="Arial" w:cs="Arial"/>
              </w:rPr>
              <w:t xml:space="preserve">The above DNN/S-NSSAI or </w:t>
            </w:r>
            <w:proofErr w:type="spellStart"/>
            <w:r w:rsidRPr="004B2959">
              <w:rPr>
                <w:rFonts w:ascii="Arial" w:hAnsi="Arial" w:cs="Arial"/>
              </w:rPr>
              <w:t>ipDomain</w:t>
            </w:r>
            <w:proofErr w:type="spellEnd"/>
            <w:r w:rsidRPr="004B2959">
              <w:rPr>
                <w:rFonts w:ascii="Arial" w:hAnsi="Arial" w:cs="Arial"/>
              </w:rPr>
              <w:t xml:space="preserve"> attribute is not expected to be exposed outside the 5GC network.</w:t>
            </w:r>
          </w:p>
        </w:tc>
      </w:tr>
    </w:tbl>
    <w:p w14:paraId="777F4DC3" w14:textId="517A0BBD" w:rsidR="00FC453C" w:rsidRDefault="00C33170" w:rsidP="00C33170">
      <w:pPr>
        <w:spacing w:before="120"/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lastRenderedPageBreak/>
        <w:t xml:space="preserve">In response to the LS from SA2, </w:t>
      </w:r>
      <w:r w:rsidR="00B77E31">
        <w:rPr>
          <w:rFonts w:ascii="Arial" w:hAnsi="Arial" w:cs="Arial"/>
          <w:lang w:val="en-US" w:eastAsia="en-US"/>
        </w:rPr>
        <w:t xml:space="preserve">SA6 has sent a </w:t>
      </w:r>
      <w:r w:rsidR="00C32ACF">
        <w:rPr>
          <w:rFonts w:ascii="Arial" w:hAnsi="Arial" w:cs="Arial"/>
          <w:lang w:val="en-US" w:eastAsia="en-US"/>
        </w:rPr>
        <w:t xml:space="preserve">LS </w:t>
      </w:r>
      <w:r w:rsidR="00B77E31">
        <w:rPr>
          <w:rFonts w:ascii="Arial" w:hAnsi="Arial" w:cs="Arial"/>
          <w:lang w:val="en-US" w:eastAsia="en-US"/>
        </w:rPr>
        <w:t xml:space="preserve">reply </w:t>
      </w:r>
      <w:r w:rsidR="00FC453C">
        <w:rPr>
          <w:rFonts w:ascii="Arial" w:hAnsi="Arial" w:cs="Arial"/>
          <w:lang w:val="en-US" w:eastAsia="en-US"/>
        </w:rPr>
        <w:t>(</w:t>
      </w:r>
      <w:r w:rsidR="00FC453C" w:rsidRPr="0098355E">
        <w:rPr>
          <w:rFonts w:ascii="Arial" w:hAnsi="Arial" w:cs="Arial"/>
          <w:lang w:val="en-US" w:eastAsia="en-US"/>
        </w:rPr>
        <w:t>S6-223</w:t>
      </w:r>
      <w:r w:rsidR="00466EAE">
        <w:rPr>
          <w:rFonts w:ascii="Arial" w:hAnsi="Arial" w:cs="Arial"/>
          <w:lang w:val="en-US" w:eastAsia="en-US"/>
        </w:rPr>
        <w:t>487</w:t>
      </w:r>
      <w:r w:rsidR="00FC453C">
        <w:rPr>
          <w:rFonts w:ascii="Arial" w:hAnsi="Arial" w:cs="Arial"/>
          <w:lang w:val="en-US" w:eastAsia="en-US"/>
        </w:rPr>
        <w:t xml:space="preserve">) </w:t>
      </w:r>
      <w:r w:rsidR="00231772">
        <w:rPr>
          <w:rFonts w:ascii="Arial" w:hAnsi="Arial" w:cs="Arial"/>
          <w:lang w:val="en-US" w:eastAsia="en-US"/>
        </w:rPr>
        <w:t xml:space="preserve">seeking further clarification </w:t>
      </w:r>
      <w:r>
        <w:rPr>
          <w:rFonts w:ascii="Arial" w:hAnsi="Arial" w:cs="Arial"/>
          <w:lang w:val="en-US" w:eastAsia="en-US"/>
        </w:rPr>
        <w:t>on the statement</w:t>
      </w:r>
      <w:r w:rsidR="00231772">
        <w:rPr>
          <w:rFonts w:ascii="Arial" w:hAnsi="Arial" w:cs="Arial"/>
          <w:lang w:val="en-US" w:eastAsia="en-US"/>
        </w:rPr>
        <w:t xml:space="preserve"> “</w:t>
      </w:r>
      <w:r w:rsidR="00231772" w:rsidRPr="00231772">
        <w:rPr>
          <w:rFonts w:ascii="Arial" w:hAnsi="Arial" w:cs="Arial"/>
          <w:lang w:val="en-US" w:eastAsia="en-US"/>
        </w:rPr>
        <w:t xml:space="preserve">The above DNN/S-NSSAI or </w:t>
      </w:r>
      <w:proofErr w:type="spellStart"/>
      <w:r w:rsidR="00231772" w:rsidRPr="00231772">
        <w:rPr>
          <w:rFonts w:ascii="Arial" w:hAnsi="Arial" w:cs="Arial"/>
          <w:lang w:val="en-US" w:eastAsia="en-US"/>
        </w:rPr>
        <w:t>ipDomain</w:t>
      </w:r>
      <w:proofErr w:type="spellEnd"/>
      <w:r w:rsidR="00231772" w:rsidRPr="00231772">
        <w:rPr>
          <w:rFonts w:ascii="Arial" w:hAnsi="Arial" w:cs="Arial"/>
          <w:lang w:val="en-US" w:eastAsia="en-US"/>
        </w:rPr>
        <w:t xml:space="preserve"> attribute is not expected to be exposed outside the 5GC network</w:t>
      </w:r>
      <w:r w:rsidR="00231772">
        <w:rPr>
          <w:rFonts w:ascii="Arial" w:hAnsi="Arial" w:cs="Arial"/>
          <w:lang w:val="en-US" w:eastAsia="en-US"/>
        </w:rPr>
        <w:t xml:space="preserve">” </w:t>
      </w:r>
      <w:r w:rsidR="00FC453C">
        <w:rPr>
          <w:rFonts w:ascii="Arial" w:hAnsi="Arial" w:cs="Arial"/>
          <w:lang w:val="en-US" w:eastAsia="en-US"/>
        </w:rPr>
        <w:t xml:space="preserve">on which SA3 </w:t>
      </w:r>
      <w:r w:rsidR="00B77E31">
        <w:rPr>
          <w:rFonts w:ascii="Arial" w:hAnsi="Arial" w:cs="Arial"/>
          <w:lang w:val="en-US" w:eastAsia="en-US"/>
        </w:rPr>
        <w:t>is also</w:t>
      </w:r>
      <w:r w:rsidR="00FC453C">
        <w:rPr>
          <w:rFonts w:ascii="Arial" w:hAnsi="Arial" w:cs="Arial"/>
          <w:lang w:val="en-US" w:eastAsia="en-US"/>
        </w:rPr>
        <w:t xml:space="preserve"> in copy.</w:t>
      </w:r>
      <w:r w:rsidR="00C32ACF">
        <w:rPr>
          <w:rFonts w:ascii="Arial" w:hAnsi="Arial" w:cs="Arial"/>
          <w:lang w:val="en-US" w:eastAsia="en-US"/>
        </w:rPr>
        <w:t xml:space="preserve">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980B608" w14:textId="52D8B233" w:rsidR="00C75B2C" w:rsidRDefault="00E47597" w:rsidP="002A69B2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SA6 </w:t>
      </w:r>
      <w:r w:rsidR="007E2F16">
        <w:rPr>
          <w:rFonts w:ascii="Arial" w:hAnsi="Arial" w:cs="Arial"/>
          <w:lang w:val="en-US"/>
        </w:rPr>
        <w:t xml:space="preserve">kindly </w:t>
      </w:r>
      <w:r w:rsidR="00DA3232">
        <w:rPr>
          <w:rFonts w:ascii="Arial" w:hAnsi="Arial" w:cs="Arial"/>
          <w:lang w:val="en-US"/>
        </w:rPr>
        <w:t xml:space="preserve">requests </w:t>
      </w:r>
      <w:r w:rsidR="00F93DCC">
        <w:rPr>
          <w:rFonts w:ascii="Arial" w:hAnsi="Arial" w:cs="Arial"/>
          <w:lang w:val="en-US"/>
        </w:rPr>
        <w:t>SA</w:t>
      </w:r>
      <w:r w:rsidR="00E46D45">
        <w:rPr>
          <w:rFonts w:ascii="Arial" w:hAnsi="Arial" w:cs="Arial"/>
          <w:lang w:val="en-US"/>
        </w:rPr>
        <w:t>3</w:t>
      </w:r>
      <w:r w:rsidR="00F93DCC">
        <w:rPr>
          <w:rFonts w:ascii="Arial" w:hAnsi="Arial" w:cs="Arial"/>
          <w:lang w:val="en-US"/>
        </w:rPr>
        <w:t xml:space="preserve"> </w:t>
      </w:r>
      <w:r w:rsidR="007E2F16">
        <w:rPr>
          <w:rFonts w:ascii="Arial" w:hAnsi="Arial" w:cs="Arial"/>
          <w:lang w:val="en-US"/>
        </w:rPr>
        <w:t xml:space="preserve">to </w:t>
      </w:r>
      <w:r w:rsidR="009719CF">
        <w:rPr>
          <w:rFonts w:ascii="Arial" w:hAnsi="Arial" w:cs="Arial"/>
          <w:lang w:val="en-US"/>
        </w:rPr>
        <w:t>respond on</w:t>
      </w:r>
      <w:r w:rsidR="007E2F16">
        <w:rPr>
          <w:rFonts w:ascii="Arial" w:hAnsi="Arial" w:cs="Arial"/>
          <w:lang w:val="en-US"/>
        </w:rPr>
        <w:t xml:space="preserve"> the</w:t>
      </w:r>
      <w:r w:rsidR="009B7845">
        <w:rPr>
          <w:rFonts w:ascii="Arial" w:hAnsi="Arial" w:cs="Arial"/>
          <w:lang w:val="en-US"/>
        </w:rPr>
        <w:t xml:space="preserve"> </w:t>
      </w:r>
      <w:r w:rsidR="00CB1FA2">
        <w:rPr>
          <w:rFonts w:ascii="Arial" w:hAnsi="Arial" w:cs="Arial"/>
          <w:lang w:val="en-US"/>
        </w:rPr>
        <w:t>question</w:t>
      </w:r>
      <w:r w:rsidR="00FC453C">
        <w:rPr>
          <w:rFonts w:ascii="Arial" w:hAnsi="Arial" w:cs="Arial"/>
          <w:lang w:val="en-US"/>
        </w:rPr>
        <w:t xml:space="preserve"> in the description above</w:t>
      </w:r>
      <w:r w:rsidR="002A69B2">
        <w:rPr>
          <w:rFonts w:ascii="Arial" w:hAnsi="Arial" w:cs="Arial"/>
          <w:lang w:val="en-US"/>
        </w:rPr>
        <w:t xml:space="preserve"> a</w:t>
      </w:r>
      <w:r w:rsidR="00CB7102">
        <w:rPr>
          <w:rFonts w:ascii="Arial" w:hAnsi="Arial" w:cs="Arial"/>
          <w:lang w:val="en-US"/>
        </w:rPr>
        <w:t>nd</w:t>
      </w:r>
      <w:r w:rsidR="002A69B2">
        <w:rPr>
          <w:rFonts w:ascii="Arial" w:hAnsi="Arial" w:cs="Arial"/>
          <w:lang w:val="en-US"/>
        </w:rPr>
        <w:t xml:space="preserve"> welcomes any further assessment on an </w:t>
      </w:r>
      <w:r w:rsidR="002A69B2" w:rsidRPr="002A69B2">
        <w:rPr>
          <w:rFonts w:ascii="Arial" w:hAnsi="Arial" w:cs="Arial"/>
          <w:lang w:val="en-US"/>
        </w:rPr>
        <w:t>EEC shar</w:t>
      </w:r>
      <w:r w:rsidR="002A69B2">
        <w:rPr>
          <w:rFonts w:ascii="Arial" w:hAnsi="Arial" w:cs="Arial"/>
          <w:lang w:val="en-US"/>
        </w:rPr>
        <w:t>ing</w:t>
      </w:r>
      <w:r w:rsidR="002A69B2" w:rsidRPr="002A69B2">
        <w:rPr>
          <w:rFonts w:ascii="Arial" w:hAnsi="Arial" w:cs="Arial"/>
          <w:lang w:val="en-US"/>
        </w:rPr>
        <w:t xml:space="preserve"> its private IP address </w:t>
      </w:r>
      <w:r w:rsidR="005D13AA">
        <w:rPr>
          <w:rFonts w:ascii="Arial" w:hAnsi="Arial" w:cs="Arial"/>
          <w:lang w:val="en-US"/>
        </w:rPr>
        <w:t xml:space="preserve">plus </w:t>
      </w:r>
      <w:proofErr w:type="spellStart"/>
      <w:r w:rsidR="005D13AA">
        <w:rPr>
          <w:rFonts w:ascii="Arial" w:hAnsi="Arial" w:cs="Arial"/>
          <w:lang w:val="en-US"/>
        </w:rPr>
        <w:t>ipDomain</w:t>
      </w:r>
      <w:proofErr w:type="spellEnd"/>
      <w:r w:rsidR="005D13AA">
        <w:rPr>
          <w:rFonts w:ascii="Arial" w:hAnsi="Arial" w:cs="Arial"/>
          <w:lang w:val="en-US"/>
        </w:rPr>
        <w:t xml:space="preserve"> </w:t>
      </w:r>
      <w:r w:rsidR="002A69B2" w:rsidRPr="002A69B2">
        <w:rPr>
          <w:rFonts w:ascii="Arial" w:hAnsi="Arial" w:cs="Arial"/>
          <w:lang w:val="en-US"/>
        </w:rPr>
        <w:t>with a trusted 3rd party EES</w:t>
      </w:r>
      <w:r w:rsidR="006F4977">
        <w:rPr>
          <w:rFonts w:ascii="Arial" w:hAnsi="Arial" w:cs="Arial"/>
          <w:lang w:val="en-US"/>
        </w:rPr>
        <w:t>.</w:t>
      </w:r>
    </w:p>
    <w:p w14:paraId="656A307E" w14:textId="77777777" w:rsidR="00EA2C1D" w:rsidRDefault="00EA2C1D" w:rsidP="00EA2C1D">
      <w:pPr>
        <w:spacing w:after="120"/>
        <w:rPr>
          <w:rFonts w:ascii="Arial" w:hAnsi="Arial" w:cs="Arial"/>
          <w:lang w:val="en-US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A490436" w14:textId="485A4198" w:rsidR="002201E4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7B60F0">
        <w:rPr>
          <w:rFonts w:ascii="Arial" w:hAnsi="Arial" w:cs="Arial"/>
          <w:bCs/>
        </w:rPr>
        <w:t>52</w:t>
      </w:r>
      <w:r w:rsidR="00CD3E15">
        <w:rPr>
          <w:rFonts w:ascii="Arial" w:hAnsi="Arial" w:cs="Arial"/>
          <w:bCs/>
        </w:rPr>
        <w:t>-bis</w:t>
      </w:r>
      <w:r w:rsidR="00B17479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 xml:space="preserve">   </w:t>
      </w:r>
      <w:r w:rsidR="004B46AC">
        <w:rPr>
          <w:rFonts w:ascii="Arial" w:hAnsi="Arial" w:cs="Arial"/>
          <w:bCs/>
        </w:rPr>
        <w:t xml:space="preserve"> </w:t>
      </w:r>
      <w:r w:rsidR="006E032F">
        <w:rPr>
          <w:rFonts w:ascii="Arial" w:hAnsi="Arial" w:cs="Arial"/>
          <w:bCs/>
        </w:rPr>
        <w:t>1</w:t>
      </w:r>
      <w:r w:rsidR="00042A1D">
        <w:rPr>
          <w:rFonts w:ascii="Arial" w:hAnsi="Arial" w:cs="Arial"/>
          <w:bCs/>
        </w:rPr>
        <w:t>6</w:t>
      </w:r>
      <w:r w:rsidR="006E032F">
        <w:rPr>
          <w:rFonts w:ascii="Arial" w:hAnsi="Arial" w:cs="Arial"/>
          <w:bCs/>
          <w:vertAlign w:val="superscript"/>
        </w:rPr>
        <w:t>th</w:t>
      </w:r>
      <w:r w:rsidR="004B46AC">
        <w:rPr>
          <w:rFonts w:ascii="Arial" w:hAnsi="Arial" w:cs="Arial"/>
          <w:bCs/>
        </w:rPr>
        <w:t xml:space="preserve"> </w:t>
      </w:r>
      <w:r w:rsidR="00DE30A2">
        <w:rPr>
          <w:rFonts w:ascii="Arial" w:hAnsi="Arial" w:cs="Arial"/>
          <w:bCs/>
        </w:rPr>
        <w:t>Jan</w:t>
      </w:r>
      <w:r w:rsidR="00DE30A2" w:rsidRPr="002D5115"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DE30A2">
        <w:rPr>
          <w:rFonts w:ascii="Arial" w:hAnsi="Arial" w:cs="Arial"/>
          <w:bCs/>
        </w:rPr>
        <w:t>20</w:t>
      </w:r>
      <w:r w:rsidR="006E032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DE30A2">
        <w:rPr>
          <w:rFonts w:ascii="Arial" w:hAnsi="Arial" w:cs="Arial"/>
          <w:bCs/>
        </w:rPr>
        <w:t xml:space="preserve">Jan </w:t>
      </w:r>
      <w:r w:rsidRPr="002D5115">
        <w:rPr>
          <w:rFonts w:ascii="Arial" w:hAnsi="Arial" w:cs="Arial"/>
          <w:bCs/>
        </w:rPr>
        <w:t>202</w:t>
      </w:r>
      <w:r w:rsidR="00DE30A2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DE30A2">
        <w:rPr>
          <w:rFonts w:ascii="Arial" w:hAnsi="Arial" w:cs="Arial"/>
          <w:bCs/>
        </w:rPr>
        <w:t>e-meeting</w:t>
      </w:r>
    </w:p>
    <w:p w14:paraId="1D77FBD9" w14:textId="0A4B2334" w:rsidR="0014141A" w:rsidRPr="00095BC2" w:rsidRDefault="0014141A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SA6#53</w:t>
      </w:r>
      <w:r w:rsidR="006A0B7E">
        <w:rPr>
          <w:rFonts w:ascii="Arial" w:hAnsi="Arial" w:cs="Arial"/>
          <w:bCs/>
        </w:rPr>
        <w:t xml:space="preserve">             </w:t>
      </w:r>
      <w:r w:rsidR="00513382">
        <w:rPr>
          <w:rFonts w:ascii="Arial" w:hAnsi="Arial" w:cs="Arial"/>
          <w:bCs/>
        </w:rPr>
        <w:t>27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</w:t>
      </w:r>
      <w:r w:rsidR="00513382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513382">
        <w:rPr>
          <w:rFonts w:ascii="Arial" w:hAnsi="Arial" w:cs="Arial"/>
          <w:bCs/>
        </w:rPr>
        <w:t>03</w:t>
      </w:r>
      <w:r w:rsidR="00513382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 w:rsidR="00513382">
        <w:rPr>
          <w:rFonts w:ascii="Arial" w:hAnsi="Arial" w:cs="Arial"/>
          <w:bCs/>
        </w:rPr>
        <w:t>Mar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513382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144D71">
        <w:rPr>
          <w:rFonts w:ascii="Arial" w:hAnsi="Arial" w:cs="Arial"/>
          <w:bCs/>
        </w:rPr>
        <w:t>Athens, Greece</w:t>
      </w:r>
    </w:p>
    <w:sectPr w:rsidR="0014141A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4FDFE" w14:textId="77777777" w:rsidR="002E6FD0" w:rsidRDefault="002E6FD0">
      <w:pPr>
        <w:spacing w:after="0"/>
      </w:pPr>
      <w:r>
        <w:separator/>
      </w:r>
    </w:p>
  </w:endnote>
  <w:endnote w:type="continuationSeparator" w:id="0">
    <w:p w14:paraId="00A82448" w14:textId="77777777" w:rsidR="002E6FD0" w:rsidRDefault="002E6F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73C60" w14:textId="77777777" w:rsidR="002E6FD0" w:rsidRDefault="002E6FD0">
      <w:pPr>
        <w:spacing w:after="0"/>
      </w:pPr>
      <w:r>
        <w:separator/>
      </w:r>
    </w:p>
  </w:footnote>
  <w:footnote w:type="continuationSeparator" w:id="0">
    <w:p w14:paraId="4394127F" w14:textId="77777777" w:rsidR="002E6FD0" w:rsidRDefault="002E6F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674E0"/>
    <w:multiLevelType w:val="hybridMultilevel"/>
    <w:tmpl w:val="46A0DED6"/>
    <w:lvl w:ilvl="0" w:tplc="B46C15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77599"/>
    <w:multiLevelType w:val="hybridMultilevel"/>
    <w:tmpl w:val="1E34FDF4"/>
    <w:lvl w:ilvl="0" w:tplc="3A88C82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0EF5420"/>
    <w:multiLevelType w:val="hybridMultilevel"/>
    <w:tmpl w:val="2E502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340233"/>
    <w:multiLevelType w:val="hybridMultilevel"/>
    <w:tmpl w:val="F2E273E0"/>
    <w:lvl w:ilvl="0" w:tplc="E5B4C1CA">
      <w:start w:val="2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0463260">
    <w:abstractNumId w:val="7"/>
  </w:num>
  <w:num w:numId="2" w16cid:durableId="2129623190">
    <w:abstractNumId w:val="6"/>
  </w:num>
  <w:num w:numId="3" w16cid:durableId="1818649613">
    <w:abstractNumId w:val="4"/>
  </w:num>
  <w:num w:numId="4" w16cid:durableId="1582062108">
    <w:abstractNumId w:val="2"/>
  </w:num>
  <w:num w:numId="5" w16cid:durableId="155611800">
    <w:abstractNumId w:val="9"/>
  </w:num>
  <w:num w:numId="6" w16cid:durableId="456339808">
    <w:abstractNumId w:val="8"/>
  </w:num>
  <w:num w:numId="7" w16cid:durableId="678965238">
    <w:abstractNumId w:val="5"/>
  </w:num>
  <w:num w:numId="8" w16cid:durableId="489756773">
    <w:abstractNumId w:val="0"/>
  </w:num>
  <w:num w:numId="9" w16cid:durableId="214974391">
    <w:abstractNumId w:val="3"/>
  </w:num>
  <w:num w:numId="10" w16cid:durableId="101819783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7F23"/>
    <w:rsid w:val="00022E66"/>
    <w:rsid w:val="00042A1D"/>
    <w:rsid w:val="00046F08"/>
    <w:rsid w:val="0005019A"/>
    <w:rsid w:val="0007012F"/>
    <w:rsid w:val="000773E6"/>
    <w:rsid w:val="00083D8C"/>
    <w:rsid w:val="00095BC2"/>
    <w:rsid w:val="000A7D81"/>
    <w:rsid w:val="000C7BC3"/>
    <w:rsid w:val="000D2417"/>
    <w:rsid w:val="000D6804"/>
    <w:rsid w:val="000F6242"/>
    <w:rsid w:val="00112271"/>
    <w:rsid w:val="001402FD"/>
    <w:rsid w:val="0014141A"/>
    <w:rsid w:val="00144D71"/>
    <w:rsid w:val="0014541B"/>
    <w:rsid w:val="0019297A"/>
    <w:rsid w:val="001944BC"/>
    <w:rsid w:val="001B015E"/>
    <w:rsid w:val="001B0510"/>
    <w:rsid w:val="001B2899"/>
    <w:rsid w:val="001B572F"/>
    <w:rsid w:val="001C6095"/>
    <w:rsid w:val="001D1C09"/>
    <w:rsid w:val="001D607F"/>
    <w:rsid w:val="001D67B9"/>
    <w:rsid w:val="001F47CE"/>
    <w:rsid w:val="001F5319"/>
    <w:rsid w:val="0020511A"/>
    <w:rsid w:val="002201E4"/>
    <w:rsid w:val="00231772"/>
    <w:rsid w:val="00232F73"/>
    <w:rsid w:val="00240452"/>
    <w:rsid w:val="002459C0"/>
    <w:rsid w:val="00265872"/>
    <w:rsid w:val="00271F36"/>
    <w:rsid w:val="00272F34"/>
    <w:rsid w:val="00276CE3"/>
    <w:rsid w:val="002A6824"/>
    <w:rsid w:val="002A69B2"/>
    <w:rsid w:val="002C0DE9"/>
    <w:rsid w:val="002C4F60"/>
    <w:rsid w:val="002D249C"/>
    <w:rsid w:val="002D3FE2"/>
    <w:rsid w:val="002E2551"/>
    <w:rsid w:val="002E6FD0"/>
    <w:rsid w:val="002F1940"/>
    <w:rsid w:val="003065CE"/>
    <w:rsid w:val="00323918"/>
    <w:rsid w:val="00330F87"/>
    <w:rsid w:val="00334CE8"/>
    <w:rsid w:val="00337C67"/>
    <w:rsid w:val="0034337F"/>
    <w:rsid w:val="003470DC"/>
    <w:rsid w:val="00365A3F"/>
    <w:rsid w:val="00366202"/>
    <w:rsid w:val="00371111"/>
    <w:rsid w:val="00383545"/>
    <w:rsid w:val="00387362"/>
    <w:rsid w:val="00397969"/>
    <w:rsid w:val="003A2616"/>
    <w:rsid w:val="003A7A2A"/>
    <w:rsid w:val="003B74B1"/>
    <w:rsid w:val="003D0999"/>
    <w:rsid w:val="003D50A8"/>
    <w:rsid w:val="00433500"/>
    <w:rsid w:val="00433F71"/>
    <w:rsid w:val="00434DB5"/>
    <w:rsid w:val="00440D43"/>
    <w:rsid w:val="00443141"/>
    <w:rsid w:val="004466B6"/>
    <w:rsid w:val="0046462D"/>
    <w:rsid w:val="00466BAE"/>
    <w:rsid w:val="00466EAE"/>
    <w:rsid w:val="0047116F"/>
    <w:rsid w:val="00472D10"/>
    <w:rsid w:val="00475C84"/>
    <w:rsid w:val="00492206"/>
    <w:rsid w:val="004A623E"/>
    <w:rsid w:val="004A6521"/>
    <w:rsid w:val="004A7A19"/>
    <w:rsid w:val="004B295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13382"/>
    <w:rsid w:val="005163C7"/>
    <w:rsid w:val="0052156D"/>
    <w:rsid w:val="00531A3A"/>
    <w:rsid w:val="00535CC1"/>
    <w:rsid w:val="00540DDC"/>
    <w:rsid w:val="005479B2"/>
    <w:rsid w:val="005531E1"/>
    <w:rsid w:val="00555114"/>
    <w:rsid w:val="005817DA"/>
    <w:rsid w:val="00584B8F"/>
    <w:rsid w:val="00585820"/>
    <w:rsid w:val="00590071"/>
    <w:rsid w:val="005911D7"/>
    <w:rsid w:val="00597CEA"/>
    <w:rsid w:val="005B46B3"/>
    <w:rsid w:val="005B4F34"/>
    <w:rsid w:val="005B70B4"/>
    <w:rsid w:val="005C0944"/>
    <w:rsid w:val="005D13AA"/>
    <w:rsid w:val="005E2F1E"/>
    <w:rsid w:val="005E4FEA"/>
    <w:rsid w:val="005E61EB"/>
    <w:rsid w:val="005F677E"/>
    <w:rsid w:val="00611DB6"/>
    <w:rsid w:val="0062469D"/>
    <w:rsid w:val="0063706D"/>
    <w:rsid w:val="0067241D"/>
    <w:rsid w:val="00674C4B"/>
    <w:rsid w:val="0068074D"/>
    <w:rsid w:val="0068227B"/>
    <w:rsid w:val="00687B28"/>
    <w:rsid w:val="00691828"/>
    <w:rsid w:val="006A0B7E"/>
    <w:rsid w:val="006A3A35"/>
    <w:rsid w:val="006C22FF"/>
    <w:rsid w:val="006E032F"/>
    <w:rsid w:val="006E0D4F"/>
    <w:rsid w:val="006F0604"/>
    <w:rsid w:val="006F2D99"/>
    <w:rsid w:val="006F4977"/>
    <w:rsid w:val="00700092"/>
    <w:rsid w:val="00705A77"/>
    <w:rsid w:val="00726022"/>
    <w:rsid w:val="00733541"/>
    <w:rsid w:val="00754BD1"/>
    <w:rsid w:val="00760F9A"/>
    <w:rsid w:val="007673D1"/>
    <w:rsid w:val="00774C5F"/>
    <w:rsid w:val="007757CC"/>
    <w:rsid w:val="00787EE3"/>
    <w:rsid w:val="00793F69"/>
    <w:rsid w:val="007A62D2"/>
    <w:rsid w:val="007A68AD"/>
    <w:rsid w:val="007B60F0"/>
    <w:rsid w:val="007B76C2"/>
    <w:rsid w:val="007D3E2D"/>
    <w:rsid w:val="007E2F16"/>
    <w:rsid w:val="007F4F92"/>
    <w:rsid w:val="007F6F25"/>
    <w:rsid w:val="008034ED"/>
    <w:rsid w:val="00803BAD"/>
    <w:rsid w:val="008172CF"/>
    <w:rsid w:val="00823B5B"/>
    <w:rsid w:val="008403F9"/>
    <w:rsid w:val="0085006E"/>
    <w:rsid w:val="008548A0"/>
    <w:rsid w:val="00855948"/>
    <w:rsid w:val="00867A71"/>
    <w:rsid w:val="00870CEF"/>
    <w:rsid w:val="008779F8"/>
    <w:rsid w:val="008818BC"/>
    <w:rsid w:val="00886FBF"/>
    <w:rsid w:val="00897789"/>
    <w:rsid w:val="008A3FB4"/>
    <w:rsid w:val="008A6B62"/>
    <w:rsid w:val="008B5D0F"/>
    <w:rsid w:val="008C617A"/>
    <w:rsid w:val="008D772F"/>
    <w:rsid w:val="008E27F9"/>
    <w:rsid w:val="0092318C"/>
    <w:rsid w:val="00924E0E"/>
    <w:rsid w:val="00927466"/>
    <w:rsid w:val="00927D29"/>
    <w:rsid w:val="0093503F"/>
    <w:rsid w:val="00947FBF"/>
    <w:rsid w:val="00951946"/>
    <w:rsid w:val="00953874"/>
    <w:rsid w:val="009551FE"/>
    <w:rsid w:val="00956123"/>
    <w:rsid w:val="00970532"/>
    <w:rsid w:val="009719CF"/>
    <w:rsid w:val="0098355E"/>
    <w:rsid w:val="009862A9"/>
    <w:rsid w:val="0099764C"/>
    <w:rsid w:val="009A6953"/>
    <w:rsid w:val="009A72AD"/>
    <w:rsid w:val="009B7845"/>
    <w:rsid w:val="009C0801"/>
    <w:rsid w:val="009E6DA6"/>
    <w:rsid w:val="009E7ACE"/>
    <w:rsid w:val="00A16104"/>
    <w:rsid w:val="00A17289"/>
    <w:rsid w:val="00A23733"/>
    <w:rsid w:val="00A46CCB"/>
    <w:rsid w:val="00A71544"/>
    <w:rsid w:val="00AC04A0"/>
    <w:rsid w:val="00AF4DB2"/>
    <w:rsid w:val="00B03EE8"/>
    <w:rsid w:val="00B10421"/>
    <w:rsid w:val="00B13CB9"/>
    <w:rsid w:val="00B17479"/>
    <w:rsid w:val="00B33F3C"/>
    <w:rsid w:val="00B3537B"/>
    <w:rsid w:val="00B3611B"/>
    <w:rsid w:val="00B42570"/>
    <w:rsid w:val="00B44C93"/>
    <w:rsid w:val="00B659F2"/>
    <w:rsid w:val="00B6653C"/>
    <w:rsid w:val="00B77E31"/>
    <w:rsid w:val="00B81C60"/>
    <w:rsid w:val="00B93D47"/>
    <w:rsid w:val="00B947AB"/>
    <w:rsid w:val="00B97703"/>
    <w:rsid w:val="00BA0D4A"/>
    <w:rsid w:val="00BA5E95"/>
    <w:rsid w:val="00BB2CA5"/>
    <w:rsid w:val="00BD4C79"/>
    <w:rsid w:val="00BE7EF1"/>
    <w:rsid w:val="00BF1C33"/>
    <w:rsid w:val="00C04BAC"/>
    <w:rsid w:val="00C14A59"/>
    <w:rsid w:val="00C15DB0"/>
    <w:rsid w:val="00C17B7B"/>
    <w:rsid w:val="00C23C20"/>
    <w:rsid w:val="00C32ACF"/>
    <w:rsid w:val="00C33170"/>
    <w:rsid w:val="00C34401"/>
    <w:rsid w:val="00C36E2C"/>
    <w:rsid w:val="00C44C81"/>
    <w:rsid w:val="00C46560"/>
    <w:rsid w:val="00C51CF8"/>
    <w:rsid w:val="00C57ED8"/>
    <w:rsid w:val="00C60AC3"/>
    <w:rsid w:val="00C66557"/>
    <w:rsid w:val="00C75B2C"/>
    <w:rsid w:val="00C83EB6"/>
    <w:rsid w:val="00C87418"/>
    <w:rsid w:val="00C90BFF"/>
    <w:rsid w:val="00CB1FA2"/>
    <w:rsid w:val="00CB3E1E"/>
    <w:rsid w:val="00CB68D4"/>
    <w:rsid w:val="00CB7102"/>
    <w:rsid w:val="00CD3E15"/>
    <w:rsid w:val="00CE16A9"/>
    <w:rsid w:val="00CF0A30"/>
    <w:rsid w:val="00CF1448"/>
    <w:rsid w:val="00CF6087"/>
    <w:rsid w:val="00D01C09"/>
    <w:rsid w:val="00D02856"/>
    <w:rsid w:val="00D12261"/>
    <w:rsid w:val="00D144DE"/>
    <w:rsid w:val="00D15A77"/>
    <w:rsid w:val="00D209D8"/>
    <w:rsid w:val="00D24728"/>
    <w:rsid w:val="00D25CD3"/>
    <w:rsid w:val="00D62A0E"/>
    <w:rsid w:val="00D72233"/>
    <w:rsid w:val="00D856BD"/>
    <w:rsid w:val="00DA3232"/>
    <w:rsid w:val="00DB3EF0"/>
    <w:rsid w:val="00DC3A73"/>
    <w:rsid w:val="00DC6D91"/>
    <w:rsid w:val="00DE30A2"/>
    <w:rsid w:val="00DE3DA8"/>
    <w:rsid w:val="00DE4BBC"/>
    <w:rsid w:val="00E256CF"/>
    <w:rsid w:val="00E339C4"/>
    <w:rsid w:val="00E46D45"/>
    <w:rsid w:val="00E47597"/>
    <w:rsid w:val="00E54F07"/>
    <w:rsid w:val="00E7468D"/>
    <w:rsid w:val="00E80254"/>
    <w:rsid w:val="00E97543"/>
    <w:rsid w:val="00EA207C"/>
    <w:rsid w:val="00EA2C1D"/>
    <w:rsid w:val="00EA63F1"/>
    <w:rsid w:val="00EB515D"/>
    <w:rsid w:val="00EC4657"/>
    <w:rsid w:val="00ED39B2"/>
    <w:rsid w:val="00F11BD2"/>
    <w:rsid w:val="00F15A33"/>
    <w:rsid w:val="00F253A5"/>
    <w:rsid w:val="00F32126"/>
    <w:rsid w:val="00F32ED7"/>
    <w:rsid w:val="00F34B3C"/>
    <w:rsid w:val="00F417B1"/>
    <w:rsid w:val="00F476BD"/>
    <w:rsid w:val="00F66D63"/>
    <w:rsid w:val="00F70509"/>
    <w:rsid w:val="00F70891"/>
    <w:rsid w:val="00F773BD"/>
    <w:rsid w:val="00F77E1A"/>
    <w:rsid w:val="00F93DCC"/>
    <w:rsid w:val="00FA1403"/>
    <w:rsid w:val="00FC453C"/>
    <w:rsid w:val="00FC51C7"/>
    <w:rsid w:val="00FD37F1"/>
    <w:rsid w:val="00FE689A"/>
    <w:rsid w:val="00FF1111"/>
    <w:rsid w:val="00FF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65C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3065C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3065C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065C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065C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065C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065CE"/>
    <w:pPr>
      <w:outlineLvl w:val="5"/>
    </w:pPr>
  </w:style>
  <w:style w:type="paragraph" w:styleId="Heading7">
    <w:name w:val="heading 7"/>
    <w:basedOn w:val="H6"/>
    <w:next w:val="Normal"/>
    <w:qFormat/>
    <w:rsid w:val="003065CE"/>
    <w:pPr>
      <w:outlineLvl w:val="6"/>
    </w:pPr>
  </w:style>
  <w:style w:type="paragraph" w:styleId="Heading8">
    <w:name w:val="heading 8"/>
    <w:basedOn w:val="Heading1"/>
    <w:next w:val="Normal"/>
    <w:qFormat/>
    <w:rsid w:val="003065C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065CE"/>
    <w:pPr>
      <w:outlineLvl w:val="8"/>
    </w:pPr>
  </w:style>
  <w:style w:type="character" w:default="1" w:styleId="DefaultParagraphFont">
    <w:name w:val="Default Paragraph Font"/>
    <w:semiHidden/>
    <w:rsid w:val="003065C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065CE"/>
  </w:style>
  <w:style w:type="paragraph" w:styleId="Header">
    <w:name w:val="header"/>
    <w:link w:val="HeaderChar"/>
    <w:rsid w:val="003065C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3065C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3065C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 w:bidi="ar-SA"/>
    </w:rPr>
  </w:style>
  <w:style w:type="paragraph" w:styleId="TOC8">
    <w:name w:val="toc 8"/>
    <w:basedOn w:val="TOC1"/>
    <w:semiHidden/>
    <w:rsid w:val="003065CE"/>
    <w:pPr>
      <w:spacing w:before="180"/>
      <w:ind w:left="2693" w:hanging="2693"/>
    </w:pPr>
    <w:rPr>
      <w:b/>
    </w:rPr>
  </w:style>
  <w:style w:type="paragraph" w:styleId="TOC1">
    <w:name w:val="toc 1"/>
    <w:semiHidden/>
    <w:rsid w:val="003065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3065C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3065CE"/>
    <w:pPr>
      <w:ind w:left="1701" w:hanging="1701"/>
    </w:pPr>
  </w:style>
  <w:style w:type="paragraph" w:styleId="TOC4">
    <w:name w:val="toc 4"/>
    <w:basedOn w:val="TOC3"/>
    <w:semiHidden/>
    <w:rsid w:val="003065CE"/>
    <w:pPr>
      <w:ind w:left="1418" w:hanging="1418"/>
    </w:pPr>
  </w:style>
  <w:style w:type="paragraph" w:styleId="TOC3">
    <w:name w:val="toc 3"/>
    <w:basedOn w:val="TOC2"/>
    <w:semiHidden/>
    <w:rsid w:val="003065CE"/>
    <w:pPr>
      <w:ind w:left="1134" w:hanging="1134"/>
    </w:pPr>
  </w:style>
  <w:style w:type="paragraph" w:styleId="TOC2">
    <w:name w:val="toc 2"/>
    <w:basedOn w:val="TOC1"/>
    <w:semiHidden/>
    <w:rsid w:val="003065C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065CE"/>
    <w:pPr>
      <w:ind w:left="284"/>
    </w:pPr>
  </w:style>
  <w:style w:type="paragraph" w:styleId="Index1">
    <w:name w:val="index 1"/>
    <w:basedOn w:val="Normal"/>
    <w:semiHidden/>
    <w:rsid w:val="003065CE"/>
    <w:pPr>
      <w:keepLines/>
      <w:spacing w:after="0"/>
    </w:pPr>
  </w:style>
  <w:style w:type="paragraph" w:customStyle="1" w:styleId="ZH">
    <w:name w:val="ZH"/>
    <w:rsid w:val="003065C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3065CE"/>
    <w:pPr>
      <w:outlineLvl w:val="9"/>
    </w:pPr>
  </w:style>
  <w:style w:type="paragraph" w:styleId="ListNumber2">
    <w:name w:val="List Number 2"/>
    <w:basedOn w:val="ListNumber"/>
    <w:semiHidden/>
    <w:rsid w:val="003065CE"/>
    <w:pPr>
      <w:ind w:left="851"/>
    </w:pPr>
  </w:style>
  <w:style w:type="character" w:styleId="FootnoteReference">
    <w:name w:val="footnote reference"/>
    <w:basedOn w:val="DefaultParagraphFont"/>
    <w:semiHidden/>
    <w:rsid w:val="003065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065C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 w:bidi="ar-SA"/>
    </w:rPr>
  </w:style>
  <w:style w:type="paragraph" w:customStyle="1" w:styleId="TAH">
    <w:name w:val="TAH"/>
    <w:basedOn w:val="TAC"/>
    <w:rsid w:val="003065CE"/>
    <w:rPr>
      <w:b/>
    </w:rPr>
  </w:style>
  <w:style w:type="paragraph" w:customStyle="1" w:styleId="TAC">
    <w:name w:val="TAC"/>
    <w:basedOn w:val="TAL"/>
    <w:rsid w:val="003065CE"/>
    <w:pPr>
      <w:jc w:val="center"/>
    </w:pPr>
  </w:style>
  <w:style w:type="paragraph" w:customStyle="1" w:styleId="TF">
    <w:name w:val="TF"/>
    <w:basedOn w:val="TH"/>
    <w:rsid w:val="003065CE"/>
    <w:pPr>
      <w:keepNext w:val="0"/>
      <w:spacing w:before="0" w:after="240"/>
    </w:pPr>
  </w:style>
  <w:style w:type="paragraph" w:customStyle="1" w:styleId="NO">
    <w:name w:val="NO"/>
    <w:basedOn w:val="Normal"/>
    <w:rsid w:val="003065CE"/>
    <w:pPr>
      <w:keepLines/>
      <w:ind w:left="1135" w:hanging="851"/>
    </w:pPr>
  </w:style>
  <w:style w:type="paragraph" w:styleId="TOC9">
    <w:name w:val="toc 9"/>
    <w:basedOn w:val="TOC8"/>
    <w:semiHidden/>
    <w:rsid w:val="003065CE"/>
    <w:pPr>
      <w:ind w:left="1418" w:hanging="1418"/>
    </w:pPr>
  </w:style>
  <w:style w:type="paragraph" w:customStyle="1" w:styleId="EX">
    <w:name w:val="EX"/>
    <w:basedOn w:val="Normal"/>
    <w:rsid w:val="003065CE"/>
    <w:pPr>
      <w:keepLines/>
      <w:ind w:left="1702" w:hanging="1418"/>
    </w:pPr>
  </w:style>
  <w:style w:type="paragraph" w:customStyle="1" w:styleId="FP">
    <w:name w:val="FP"/>
    <w:basedOn w:val="Normal"/>
    <w:rsid w:val="003065CE"/>
    <w:pPr>
      <w:spacing w:after="0"/>
    </w:pPr>
  </w:style>
  <w:style w:type="paragraph" w:customStyle="1" w:styleId="LD">
    <w:name w:val="LD"/>
    <w:rsid w:val="003065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3065CE"/>
    <w:pPr>
      <w:spacing w:after="0"/>
    </w:pPr>
  </w:style>
  <w:style w:type="paragraph" w:customStyle="1" w:styleId="EW">
    <w:name w:val="EW"/>
    <w:basedOn w:val="EX"/>
    <w:rsid w:val="003065CE"/>
    <w:pPr>
      <w:spacing w:after="0"/>
    </w:pPr>
  </w:style>
  <w:style w:type="paragraph" w:styleId="TOC6">
    <w:name w:val="toc 6"/>
    <w:basedOn w:val="TOC5"/>
    <w:next w:val="Normal"/>
    <w:semiHidden/>
    <w:rsid w:val="003065CE"/>
    <w:pPr>
      <w:ind w:left="1985" w:hanging="1985"/>
    </w:pPr>
  </w:style>
  <w:style w:type="paragraph" w:styleId="TOC7">
    <w:name w:val="toc 7"/>
    <w:basedOn w:val="TOC6"/>
    <w:next w:val="Normal"/>
    <w:semiHidden/>
    <w:rsid w:val="003065CE"/>
    <w:pPr>
      <w:ind w:left="2268" w:hanging="2268"/>
    </w:pPr>
  </w:style>
  <w:style w:type="paragraph" w:styleId="ListBullet2">
    <w:name w:val="List Bullet 2"/>
    <w:basedOn w:val="ListBullet"/>
    <w:semiHidden/>
    <w:rsid w:val="003065CE"/>
    <w:pPr>
      <w:ind w:left="851"/>
    </w:pPr>
  </w:style>
  <w:style w:type="paragraph" w:styleId="ListBullet3">
    <w:name w:val="List Bullet 3"/>
    <w:basedOn w:val="ListBullet2"/>
    <w:semiHidden/>
    <w:rsid w:val="003065CE"/>
    <w:pPr>
      <w:ind w:left="1135"/>
    </w:pPr>
  </w:style>
  <w:style w:type="paragraph" w:styleId="ListNumber">
    <w:name w:val="List Number"/>
    <w:basedOn w:val="List"/>
    <w:semiHidden/>
    <w:rsid w:val="003065CE"/>
  </w:style>
  <w:style w:type="paragraph" w:customStyle="1" w:styleId="EQ">
    <w:name w:val="EQ"/>
    <w:basedOn w:val="Normal"/>
    <w:next w:val="Normal"/>
    <w:rsid w:val="003065C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065C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065C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065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3065CE"/>
    <w:pPr>
      <w:jc w:val="right"/>
    </w:pPr>
  </w:style>
  <w:style w:type="paragraph" w:customStyle="1" w:styleId="H6">
    <w:name w:val="H6"/>
    <w:basedOn w:val="Heading5"/>
    <w:next w:val="Normal"/>
    <w:rsid w:val="003065C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065CE"/>
    <w:pPr>
      <w:ind w:left="851" w:hanging="851"/>
    </w:pPr>
  </w:style>
  <w:style w:type="paragraph" w:customStyle="1" w:styleId="TAL">
    <w:name w:val="TAL"/>
    <w:basedOn w:val="Normal"/>
    <w:rsid w:val="003065C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065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3065C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3065C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3065C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3065CE"/>
    <w:pPr>
      <w:framePr w:wrap="notBeside" w:y="16161"/>
    </w:pPr>
  </w:style>
  <w:style w:type="character" w:customStyle="1" w:styleId="ZGSM">
    <w:name w:val="ZGSM"/>
    <w:rsid w:val="003065CE"/>
  </w:style>
  <w:style w:type="paragraph" w:styleId="List2">
    <w:name w:val="List 2"/>
    <w:basedOn w:val="List"/>
    <w:semiHidden/>
    <w:rsid w:val="003065CE"/>
    <w:pPr>
      <w:ind w:left="851"/>
    </w:pPr>
  </w:style>
  <w:style w:type="paragraph" w:customStyle="1" w:styleId="ZG">
    <w:name w:val="ZG"/>
    <w:rsid w:val="003065C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3065CE"/>
    <w:pPr>
      <w:ind w:left="1135"/>
    </w:pPr>
  </w:style>
  <w:style w:type="paragraph" w:styleId="List4">
    <w:name w:val="List 4"/>
    <w:basedOn w:val="List3"/>
    <w:semiHidden/>
    <w:rsid w:val="003065CE"/>
    <w:pPr>
      <w:ind w:left="1418"/>
    </w:pPr>
  </w:style>
  <w:style w:type="paragraph" w:styleId="List5">
    <w:name w:val="List 5"/>
    <w:basedOn w:val="List4"/>
    <w:semiHidden/>
    <w:rsid w:val="003065CE"/>
    <w:pPr>
      <w:ind w:left="1702"/>
    </w:pPr>
  </w:style>
  <w:style w:type="paragraph" w:customStyle="1" w:styleId="EditorsNote">
    <w:name w:val="Editor's Note"/>
    <w:basedOn w:val="NO"/>
    <w:rsid w:val="003065CE"/>
    <w:rPr>
      <w:color w:val="FF0000"/>
    </w:rPr>
  </w:style>
  <w:style w:type="paragraph" w:styleId="List">
    <w:name w:val="List"/>
    <w:basedOn w:val="Normal"/>
    <w:semiHidden/>
    <w:rsid w:val="003065CE"/>
    <w:pPr>
      <w:ind w:left="568" w:hanging="284"/>
    </w:pPr>
  </w:style>
  <w:style w:type="paragraph" w:styleId="ListBullet">
    <w:name w:val="List Bullet"/>
    <w:basedOn w:val="List"/>
    <w:semiHidden/>
    <w:rsid w:val="003065CE"/>
  </w:style>
  <w:style w:type="paragraph" w:styleId="ListBullet4">
    <w:name w:val="List Bullet 4"/>
    <w:basedOn w:val="ListBullet3"/>
    <w:semiHidden/>
    <w:rsid w:val="003065CE"/>
    <w:pPr>
      <w:ind w:left="1418"/>
    </w:pPr>
  </w:style>
  <w:style w:type="paragraph" w:styleId="ListBullet5">
    <w:name w:val="List Bullet 5"/>
    <w:basedOn w:val="ListBullet4"/>
    <w:semiHidden/>
    <w:rsid w:val="003065CE"/>
    <w:pPr>
      <w:ind w:left="1702"/>
    </w:pPr>
  </w:style>
  <w:style w:type="paragraph" w:customStyle="1" w:styleId="B2">
    <w:name w:val="B2"/>
    <w:basedOn w:val="List2"/>
    <w:rsid w:val="003065CE"/>
  </w:style>
  <w:style w:type="paragraph" w:customStyle="1" w:styleId="B3">
    <w:name w:val="B3"/>
    <w:basedOn w:val="List3"/>
    <w:rsid w:val="003065CE"/>
  </w:style>
  <w:style w:type="paragraph" w:customStyle="1" w:styleId="B4">
    <w:name w:val="B4"/>
    <w:basedOn w:val="List4"/>
    <w:rsid w:val="003065CE"/>
  </w:style>
  <w:style w:type="paragraph" w:customStyle="1" w:styleId="B5">
    <w:name w:val="B5"/>
    <w:basedOn w:val="List5"/>
    <w:rsid w:val="003065CE"/>
  </w:style>
  <w:style w:type="paragraph" w:customStyle="1" w:styleId="ZTD">
    <w:name w:val="ZTD"/>
    <w:basedOn w:val="ZB"/>
    <w:rsid w:val="003065C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sid w:val="004B55FB"/>
    <w:rPr>
      <w:lang w:val="en-GB" w:eastAsia="en-GB" w:bidi="ar-SA"/>
    </w:rPr>
  </w:style>
  <w:style w:type="paragraph" w:styleId="Revision">
    <w:name w:val="Revision"/>
    <w:hidden/>
    <w:uiPriority w:val="99"/>
    <w:semiHidden/>
    <w:rsid w:val="00BD4C79"/>
    <w:rPr>
      <w:lang w:val="en-GB" w:eastAsia="en-GB" w:bidi="ar-SA"/>
    </w:rPr>
  </w:style>
  <w:style w:type="table" w:styleId="TableGrid">
    <w:name w:val="Table Grid"/>
    <w:basedOn w:val="TableNormal"/>
    <w:uiPriority w:val="59"/>
    <w:rsid w:val="00B77E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E339C4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E339C4"/>
    <w:rPr>
      <w:rFonts w:ascii="Arial" w:hAnsi="Arial" w:cs="Arial"/>
      <w:b/>
      <w:bCs/>
      <w:kern w:val="2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32.240_CR0450_(Rel-18)_EDGE_CH</cp:lastModifiedBy>
  <cp:revision>2</cp:revision>
  <cp:lastPrinted>2002-04-23T07:10:00Z</cp:lastPrinted>
  <dcterms:created xsi:type="dcterms:W3CDTF">2022-12-23T11:15:00Z</dcterms:created>
  <dcterms:modified xsi:type="dcterms:W3CDTF">2022-12-23T11:15:00Z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